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8CE" w14:textId="42DC5D9F" w:rsidR="00742E60" w:rsidRDefault="00742E60" w:rsidP="009800A7">
      <w:pPr>
        <w:jc w:val="center"/>
        <w:rPr>
          <w:b/>
          <w:bCs/>
          <w:sz w:val="28"/>
          <w:szCs w:val="28"/>
        </w:rPr>
      </w:pPr>
    </w:p>
    <w:p w14:paraId="2CBA0FA6" w14:textId="77777777" w:rsidR="004B7F26" w:rsidRDefault="004B7F26" w:rsidP="004B7F26">
      <w:pPr>
        <w:pStyle w:val="Default"/>
        <w:spacing w:after="240"/>
      </w:pPr>
      <w:r>
        <w:t>Przedmiotem zamówienia jest usługa polegająca na:</w:t>
      </w:r>
    </w:p>
    <w:p w14:paraId="78F719A9" w14:textId="77777777" w:rsidR="004B7F26" w:rsidRDefault="004B7F26" w:rsidP="004B7F26">
      <w:pPr>
        <w:pStyle w:val="Default"/>
        <w:spacing w:after="240"/>
      </w:pPr>
      <w:r>
        <w:t>Monitorowaniu, rejestrowaniu i raportowaniu procesów przebiegu rozwoju zwierząt (prosiąt) w kontekście stosowanych w warunkach rzeczywistych programów żywieniowych w połączeniu ze stosowanymi w praktyce hodowlanej programami ochrony zdrowia.</w:t>
      </w:r>
    </w:p>
    <w:p w14:paraId="3AA057BD" w14:textId="77777777" w:rsidR="004B7F26" w:rsidRPr="002A19B1" w:rsidRDefault="004B7F26" w:rsidP="004B7F26">
      <w:pPr>
        <w:pStyle w:val="Default"/>
        <w:numPr>
          <w:ilvl w:val="0"/>
          <w:numId w:val="14"/>
        </w:numPr>
        <w:spacing w:after="46"/>
      </w:pPr>
      <w:r>
        <w:t>Kontrolowanie</w:t>
      </w:r>
      <w:r w:rsidRPr="002A19B1">
        <w:t xml:space="preserve"> przebiegu przyrostu masy ciała w obecnie stosowanych programach ochrony zdrowia zwierząt hodowlanych /szczepienia, suplementacja, </w:t>
      </w:r>
      <w:proofErr w:type="spellStart"/>
      <w:r w:rsidRPr="002A19B1">
        <w:t>probiotyki</w:t>
      </w:r>
      <w:proofErr w:type="spellEnd"/>
      <w:r w:rsidRPr="002A19B1">
        <w:t>, itp./</w:t>
      </w:r>
    </w:p>
    <w:p w14:paraId="3452C481" w14:textId="77777777" w:rsidR="004B7F26" w:rsidRPr="002A19B1" w:rsidRDefault="004B7F26" w:rsidP="004B7F26">
      <w:pPr>
        <w:pStyle w:val="Default"/>
        <w:numPr>
          <w:ilvl w:val="0"/>
          <w:numId w:val="14"/>
        </w:numPr>
        <w:spacing w:after="46"/>
      </w:pPr>
      <w:r w:rsidRPr="002A19B1">
        <w:t xml:space="preserve">Monitorowanie </w:t>
      </w:r>
      <w:r>
        <w:t xml:space="preserve">zmiennych w </w:t>
      </w:r>
      <w:r w:rsidRPr="002A19B1">
        <w:t xml:space="preserve">rozwoju zwierząt mierzone </w:t>
      </w:r>
      <w:r>
        <w:t>odstępstwami</w:t>
      </w:r>
      <w:r w:rsidRPr="002A19B1">
        <w:t xml:space="preserve"> występującymi po podaniu leków/szczepionek w praktykowanych programach ochrony zdrowia zwierząt hodowlanych. </w:t>
      </w:r>
    </w:p>
    <w:p w14:paraId="66495058" w14:textId="77777777" w:rsidR="004B7F26" w:rsidRPr="002A19B1" w:rsidRDefault="004B7F26" w:rsidP="004B7F26">
      <w:pPr>
        <w:pStyle w:val="Default"/>
        <w:spacing w:after="46"/>
        <w:ind w:left="360"/>
      </w:pPr>
    </w:p>
    <w:p w14:paraId="259C24C0" w14:textId="77777777" w:rsidR="004B7F26" w:rsidRPr="002A19B1" w:rsidRDefault="004B7F26" w:rsidP="004B7F26">
      <w:pPr>
        <w:pStyle w:val="Default"/>
        <w:spacing w:after="46"/>
        <w:ind w:left="360"/>
      </w:pPr>
      <w:r w:rsidRPr="002A19B1">
        <w:t>Wymagania:</w:t>
      </w:r>
    </w:p>
    <w:p w14:paraId="723A98FD" w14:textId="77777777" w:rsidR="004B7F26" w:rsidRDefault="004B7F26" w:rsidP="004B7F26">
      <w:pPr>
        <w:pStyle w:val="Default"/>
        <w:spacing w:after="46"/>
        <w:ind w:left="360"/>
      </w:pPr>
      <w:r>
        <w:t>Monitorowaniem</w:t>
      </w:r>
      <w:r w:rsidRPr="002A19B1">
        <w:t xml:space="preserve"> należy objąć </w:t>
      </w:r>
      <w:r>
        <w:t>do</w:t>
      </w:r>
      <w:r w:rsidRPr="002A19B1">
        <w:t xml:space="preserve"> </w:t>
      </w:r>
      <w:r>
        <w:t>10</w:t>
      </w:r>
      <w:r w:rsidRPr="002A19B1">
        <w:t xml:space="preserve">0 szt. </w:t>
      </w:r>
      <w:r>
        <w:t>prosiąt, z uwzględnieniem maksymalnej różnorodności po rodzicach (x1</w:t>
      </w:r>
      <w:r w:rsidRPr="00AE553D">
        <w:t xml:space="preserve"> zwierząt z </w:t>
      </w:r>
      <w:r>
        <w:t>y1</w:t>
      </w:r>
      <w:r w:rsidRPr="00AE553D">
        <w:t xml:space="preserve"> różnych matek</w:t>
      </w:r>
      <w:r>
        <w:t xml:space="preserve"> -</w:t>
      </w:r>
      <w:r w:rsidRPr="00AE553D">
        <w:t>gospodarstwa pracujące w różnych genetykach</w:t>
      </w:r>
      <w:r>
        <w:t>)</w:t>
      </w:r>
    </w:p>
    <w:p w14:paraId="4D0C0770" w14:textId="77777777" w:rsidR="004B7F26" w:rsidRDefault="004B7F26" w:rsidP="004B7F26">
      <w:pPr>
        <w:pStyle w:val="Default"/>
        <w:spacing w:after="46"/>
        <w:ind w:left="360"/>
      </w:pPr>
      <w:r w:rsidRPr="002A19B1">
        <w:t xml:space="preserve">Termin rozpoczęcia </w:t>
      </w:r>
      <w:r>
        <w:t>monitorowania</w:t>
      </w:r>
      <w:r w:rsidRPr="002A19B1">
        <w:t xml:space="preserve"> –  odsadzenie od lochy. Zakończenie badania – 6 miesięcy od rozpoczęcia.</w:t>
      </w:r>
    </w:p>
    <w:p w14:paraId="61863252" w14:textId="77777777" w:rsidR="004B7F26" w:rsidRPr="002A19B1" w:rsidRDefault="004B7F26" w:rsidP="004B7F26">
      <w:pPr>
        <w:pStyle w:val="Default"/>
        <w:spacing w:after="46"/>
        <w:ind w:left="360"/>
      </w:pPr>
    </w:p>
    <w:p w14:paraId="74455D6F" w14:textId="77777777" w:rsidR="004B7F26" w:rsidRPr="002A19B1" w:rsidRDefault="004B7F26" w:rsidP="004B7F26">
      <w:pPr>
        <w:pStyle w:val="Default"/>
        <w:spacing w:after="46"/>
      </w:pPr>
      <w:r w:rsidRPr="002A19B1">
        <w:t>Formularze/karty obserwacji powinny uwzględniać:</w:t>
      </w:r>
    </w:p>
    <w:p w14:paraId="241E6FE0" w14:textId="77777777" w:rsidR="004B7F26" w:rsidRPr="002A19B1" w:rsidRDefault="004B7F26" w:rsidP="004B7F26">
      <w:pPr>
        <w:pStyle w:val="Default"/>
        <w:spacing w:after="46"/>
      </w:pPr>
    </w:p>
    <w:p w14:paraId="3EB6A44A" w14:textId="77777777" w:rsidR="004B7F26" w:rsidRPr="002A19B1" w:rsidRDefault="004B7F26" w:rsidP="004B7F26">
      <w:pPr>
        <w:pStyle w:val="Default"/>
        <w:numPr>
          <w:ilvl w:val="0"/>
          <w:numId w:val="15"/>
        </w:numPr>
        <w:spacing w:after="46"/>
      </w:pPr>
      <w:r w:rsidRPr="002A19B1">
        <w:t xml:space="preserve">Opis zwierząt poddanych monitorowaniu </w:t>
      </w:r>
      <w:r>
        <w:t>(</w:t>
      </w:r>
      <w:r w:rsidRPr="002A19B1">
        <w:t>regulowany rozporządzeniem - rasa, pochodzenie itd./ pozostałe</w:t>
      </w:r>
      <w:r>
        <w:t>)</w:t>
      </w:r>
    </w:p>
    <w:p w14:paraId="7FC98265" w14:textId="77777777" w:rsidR="004B7F26" w:rsidRPr="002A19B1" w:rsidRDefault="004B7F26" w:rsidP="004B7F26">
      <w:pPr>
        <w:pStyle w:val="Default"/>
        <w:numPr>
          <w:ilvl w:val="0"/>
          <w:numId w:val="15"/>
        </w:numPr>
        <w:spacing w:after="46"/>
      </w:pPr>
      <w:r w:rsidRPr="002A19B1">
        <w:t>Opis składu i parametrów stosowanych w określonym czasie hodowli pasz, suplementów oraz dodatków.</w:t>
      </w:r>
    </w:p>
    <w:p w14:paraId="709C62E3" w14:textId="77777777" w:rsidR="004B7F26" w:rsidRPr="002A19B1" w:rsidRDefault="004B7F26" w:rsidP="004B7F26">
      <w:pPr>
        <w:pStyle w:val="Default"/>
        <w:numPr>
          <w:ilvl w:val="0"/>
          <w:numId w:val="15"/>
        </w:numPr>
        <w:spacing w:after="46"/>
      </w:pPr>
      <w:r w:rsidRPr="002A19B1">
        <w:t xml:space="preserve">Obserwacje ogólnego stanu zdrowia </w:t>
      </w:r>
      <w:r>
        <w:t>(</w:t>
      </w:r>
      <w:r w:rsidRPr="002A19B1">
        <w:t xml:space="preserve">kondycja, apetyt, </w:t>
      </w:r>
      <w:r>
        <w:t xml:space="preserve">waga </w:t>
      </w:r>
      <w:r w:rsidRPr="002A19B1">
        <w:t>itp.</w:t>
      </w:r>
      <w:r>
        <w:t>)</w:t>
      </w:r>
      <w:r w:rsidRPr="002A19B1">
        <w:t xml:space="preserve"> </w:t>
      </w:r>
    </w:p>
    <w:p w14:paraId="3A8A8498" w14:textId="77777777" w:rsidR="004B7F26" w:rsidRDefault="004B7F26" w:rsidP="004B7F26">
      <w:pPr>
        <w:pStyle w:val="Default"/>
        <w:numPr>
          <w:ilvl w:val="0"/>
          <w:numId w:val="15"/>
        </w:numPr>
        <w:spacing w:after="46"/>
      </w:pPr>
      <w:r w:rsidRPr="002A19B1">
        <w:t xml:space="preserve">Rzeczywisty obraz </w:t>
      </w:r>
      <w:r>
        <w:t>(</w:t>
      </w:r>
      <w:r w:rsidRPr="002A19B1">
        <w:t>skutki</w:t>
      </w:r>
      <w:r>
        <w:t>)</w:t>
      </w:r>
      <w:r w:rsidRPr="002A19B1">
        <w:t xml:space="preserve"> stresu występującego w związku z prowadzoną opieką weterynaryjną. </w:t>
      </w:r>
    </w:p>
    <w:p w14:paraId="6F0D84DF" w14:textId="77777777" w:rsidR="004B7F26" w:rsidRPr="00A4621F" w:rsidRDefault="004B7F26" w:rsidP="004B7F26">
      <w:pPr>
        <w:pStyle w:val="Default"/>
        <w:numPr>
          <w:ilvl w:val="0"/>
          <w:numId w:val="15"/>
        </w:numPr>
        <w:spacing w:after="46"/>
        <w:rPr>
          <w:color w:val="auto"/>
        </w:rPr>
      </w:pPr>
      <w:r w:rsidRPr="00A4621F">
        <w:rPr>
          <w:color w:val="auto"/>
        </w:rPr>
        <w:t xml:space="preserve">Ogólna ocena ubojowa </w:t>
      </w:r>
    </w:p>
    <w:p w14:paraId="74AF4E0D" w14:textId="77777777" w:rsidR="004B7F26" w:rsidRDefault="004B7F26" w:rsidP="004B7F26">
      <w:pPr>
        <w:pStyle w:val="Default"/>
        <w:numPr>
          <w:ilvl w:val="0"/>
          <w:numId w:val="15"/>
        </w:numPr>
        <w:spacing w:after="46"/>
      </w:pPr>
      <w:r w:rsidRPr="002A19B1">
        <w:t xml:space="preserve">Obserwacje własne </w:t>
      </w:r>
    </w:p>
    <w:p w14:paraId="0452506C" w14:textId="77777777" w:rsidR="004B7F26" w:rsidRDefault="004B7F26" w:rsidP="004B7F26">
      <w:pPr>
        <w:pStyle w:val="Default"/>
        <w:spacing w:after="46"/>
      </w:pPr>
    </w:p>
    <w:p w14:paraId="3DD06454" w14:textId="0E6CEFA5" w:rsidR="00742E60" w:rsidRDefault="00742E60" w:rsidP="00742E60">
      <w:pPr>
        <w:rPr>
          <w:b/>
          <w:bCs/>
          <w:u w:val="single"/>
        </w:rPr>
      </w:pPr>
    </w:p>
    <w:p w14:paraId="1B50FD6F" w14:textId="77777777" w:rsidR="00742E60" w:rsidRDefault="00742E60" w:rsidP="009800A7">
      <w:pPr>
        <w:jc w:val="center"/>
        <w:rPr>
          <w:b/>
          <w:bCs/>
          <w:sz w:val="28"/>
          <w:szCs w:val="28"/>
        </w:rPr>
      </w:pPr>
    </w:p>
    <w:sectPr w:rsidR="00742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D632" w14:textId="77777777" w:rsidR="00EC16E6" w:rsidRDefault="00EC16E6" w:rsidP="00EC16E6">
      <w:pPr>
        <w:spacing w:after="0" w:line="240" w:lineRule="auto"/>
      </w:pPr>
      <w:r>
        <w:separator/>
      </w:r>
    </w:p>
  </w:endnote>
  <w:endnote w:type="continuationSeparator" w:id="0">
    <w:p w14:paraId="4A3D54F9" w14:textId="77777777" w:rsidR="00EC16E6" w:rsidRDefault="00EC16E6" w:rsidP="00EC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2928" w14:textId="77777777" w:rsidR="00370D69" w:rsidRDefault="00370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841" w14:textId="77777777" w:rsidR="00370D69" w:rsidRDefault="00370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8A4D" w14:textId="77777777" w:rsidR="00370D69" w:rsidRDefault="00370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DADE" w14:textId="77777777" w:rsidR="00EC16E6" w:rsidRDefault="00EC16E6" w:rsidP="00EC16E6">
      <w:pPr>
        <w:spacing w:after="0" w:line="240" w:lineRule="auto"/>
      </w:pPr>
      <w:r>
        <w:separator/>
      </w:r>
    </w:p>
  </w:footnote>
  <w:footnote w:type="continuationSeparator" w:id="0">
    <w:p w14:paraId="0E195B7C" w14:textId="77777777" w:rsidR="00EC16E6" w:rsidRDefault="00EC16E6" w:rsidP="00EC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F3A8" w14:textId="77777777" w:rsidR="00370D69" w:rsidRDefault="00370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3F12" w14:textId="0D1F6897" w:rsidR="00EC16E6" w:rsidRPr="00370D69" w:rsidRDefault="00370D69">
    <w:pPr>
      <w:pStyle w:val="Nagwek"/>
      <w:rPr>
        <w:b/>
        <w:bCs/>
        <w:sz w:val="24"/>
        <w:szCs w:val="24"/>
      </w:rPr>
    </w:pPr>
    <w:r w:rsidRPr="00370D69">
      <w:rPr>
        <w:rFonts w:ascii="Arial" w:hAnsi="Arial" w:cs="Arial"/>
        <w:b/>
        <w:bCs/>
      </w:rPr>
      <w:t>Opis przedmiotu zamówienia</w:t>
    </w:r>
    <w:r w:rsidR="00EC16E6" w:rsidRPr="00370D69">
      <w:rPr>
        <w:b/>
        <w:bCs/>
        <w:sz w:val="24"/>
        <w:szCs w:val="24"/>
      </w:rPr>
      <w:ptab w:relativeTo="margin" w:alignment="center" w:leader="none"/>
    </w:r>
    <w:r w:rsidR="00EC16E6" w:rsidRPr="00370D69">
      <w:rPr>
        <w:b/>
        <w:bCs/>
        <w:sz w:val="24"/>
        <w:szCs w:val="24"/>
      </w:rPr>
      <w:ptab w:relativeTo="margin" w:alignment="right" w:leader="none"/>
    </w:r>
    <w:r w:rsidR="00EC16E6" w:rsidRPr="00370D69">
      <w:rPr>
        <w:b/>
        <w:bCs/>
        <w:sz w:val="24"/>
        <w:szCs w:val="24"/>
      </w:rPr>
      <w:t xml:space="preserve">Załącznik nr </w:t>
    </w:r>
    <w:r w:rsidR="00742E60" w:rsidRPr="00370D69">
      <w:rPr>
        <w:b/>
        <w:bCs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CBB0" w14:textId="77777777" w:rsidR="00370D69" w:rsidRDefault="00370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2F4"/>
    <w:multiLevelType w:val="hybridMultilevel"/>
    <w:tmpl w:val="D5280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A43"/>
    <w:multiLevelType w:val="hybridMultilevel"/>
    <w:tmpl w:val="F3D8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76A3F"/>
    <w:multiLevelType w:val="hybridMultilevel"/>
    <w:tmpl w:val="93083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B6F"/>
    <w:multiLevelType w:val="hybridMultilevel"/>
    <w:tmpl w:val="A3DA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53AD"/>
    <w:multiLevelType w:val="hybridMultilevel"/>
    <w:tmpl w:val="92E4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79FC"/>
    <w:multiLevelType w:val="hybridMultilevel"/>
    <w:tmpl w:val="081C9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5EC"/>
    <w:multiLevelType w:val="hybridMultilevel"/>
    <w:tmpl w:val="CF64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500"/>
    <w:multiLevelType w:val="hybridMultilevel"/>
    <w:tmpl w:val="2C02C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4D21"/>
    <w:multiLevelType w:val="hybridMultilevel"/>
    <w:tmpl w:val="625A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493F"/>
    <w:multiLevelType w:val="hybridMultilevel"/>
    <w:tmpl w:val="9786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2F7B"/>
    <w:multiLevelType w:val="hybridMultilevel"/>
    <w:tmpl w:val="9B2E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06B2"/>
    <w:multiLevelType w:val="hybridMultilevel"/>
    <w:tmpl w:val="2DA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70967"/>
    <w:multiLevelType w:val="hybridMultilevel"/>
    <w:tmpl w:val="D5C4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8619E"/>
    <w:multiLevelType w:val="hybridMultilevel"/>
    <w:tmpl w:val="531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561EE"/>
    <w:multiLevelType w:val="hybridMultilevel"/>
    <w:tmpl w:val="792C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D6"/>
    <w:rsid w:val="00054604"/>
    <w:rsid w:val="000E71D6"/>
    <w:rsid w:val="00317869"/>
    <w:rsid w:val="00370D69"/>
    <w:rsid w:val="003C63F7"/>
    <w:rsid w:val="004B3B1A"/>
    <w:rsid w:val="004B7F26"/>
    <w:rsid w:val="00511530"/>
    <w:rsid w:val="00655859"/>
    <w:rsid w:val="00742E60"/>
    <w:rsid w:val="008729E6"/>
    <w:rsid w:val="008D7552"/>
    <w:rsid w:val="0096554E"/>
    <w:rsid w:val="009800A7"/>
    <w:rsid w:val="009A15CE"/>
    <w:rsid w:val="00A6607B"/>
    <w:rsid w:val="00C1530D"/>
    <w:rsid w:val="00C617E6"/>
    <w:rsid w:val="00C674CD"/>
    <w:rsid w:val="00EC16E6"/>
    <w:rsid w:val="00E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618D"/>
  <w15:chartTrackingRefBased/>
  <w15:docId w15:val="{0845932A-9765-4388-A1DA-48E9845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5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755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755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C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6E6"/>
  </w:style>
  <w:style w:type="paragraph" w:styleId="Stopka">
    <w:name w:val="footer"/>
    <w:basedOn w:val="Normalny"/>
    <w:link w:val="StopkaZnak"/>
    <w:uiPriority w:val="99"/>
    <w:unhideWhenUsed/>
    <w:rsid w:val="00EC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6E6"/>
  </w:style>
  <w:style w:type="paragraph" w:customStyle="1" w:styleId="Default">
    <w:name w:val="Default"/>
    <w:rsid w:val="004B7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Pelka</dc:creator>
  <cp:keywords/>
  <dc:description/>
  <cp:lastModifiedBy>Dorota Lieder</cp:lastModifiedBy>
  <cp:revision>2</cp:revision>
  <dcterms:created xsi:type="dcterms:W3CDTF">2022-01-19T11:13:00Z</dcterms:created>
  <dcterms:modified xsi:type="dcterms:W3CDTF">2022-01-19T11:13:00Z</dcterms:modified>
</cp:coreProperties>
</file>